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BC4DD" w14:textId="189B3349" w:rsidR="00B900E9" w:rsidRDefault="00B034D8" w:rsidP="0044619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 wp14:anchorId="150B3124" wp14:editId="144898DC">
            <wp:extent cx="3376893" cy="1200150"/>
            <wp:effectExtent l="0" t="0" r="0" b="0"/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n State Capital Area Chapte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7232" cy="121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BFAE6" w14:textId="702DB10F" w:rsidR="00C65635" w:rsidRDefault="00421BC6" w:rsidP="004461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Capital Area Chapter</w:t>
      </w:r>
      <w:r w:rsidR="00C65635" w:rsidRPr="00446190">
        <w:rPr>
          <w:b/>
          <w:bCs/>
          <w:sz w:val="28"/>
          <w:szCs w:val="28"/>
        </w:rPr>
        <w:t xml:space="preserve"> Alumni Board </w:t>
      </w:r>
      <w:r w:rsidR="00464540">
        <w:rPr>
          <w:b/>
          <w:bCs/>
          <w:sz w:val="28"/>
          <w:szCs w:val="28"/>
        </w:rPr>
        <w:t>Application</w:t>
      </w:r>
    </w:p>
    <w:p w14:paraId="78A50E43" w14:textId="1A7210A6" w:rsidR="00C65635" w:rsidRDefault="00C65635" w:rsidP="00B034D8">
      <w:pPr>
        <w:pStyle w:val="NoSpacing"/>
      </w:pPr>
      <w:r>
        <w:t xml:space="preserve">Thank you for your interest in the </w:t>
      </w:r>
      <w:r w:rsidR="00B034D8">
        <w:t xml:space="preserve">Capital Area Chapter </w:t>
      </w:r>
      <w:r w:rsidR="008B2DCD">
        <w:t>Alumni Board</w:t>
      </w:r>
      <w:r w:rsidR="006C3F2B">
        <w:t>.  We</w:t>
      </w:r>
      <w:r w:rsidR="008F2429">
        <w:t xml:space="preserve"> </w:t>
      </w:r>
      <w:r w:rsidR="00B034D8">
        <w:t>appreciate you</w:t>
      </w:r>
      <w:r w:rsidR="00421BC6">
        <w:t>r</w:t>
      </w:r>
      <w:r w:rsidR="008F2429">
        <w:t xml:space="preserve"> consideration of </w:t>
      </w:r>
      <w:r w:rsidR="00B034D8">
        <w:t>serving on our Board.</w:t>
      </w:r>
      <w:r w:rsidR="008F2429">
        <w:t xml:space="preserve">  We are looking for board members who are willing to actively participate in the governance and management of the Chapter by lending their talents and experience in support the Chapters initiatives.  </w:t>
      </w:r>
    </w:p>
    <w:p w14:paraId="6F210FD5" w14:textId="77777777" w:rsidR="00C65635" w:rsidRDefault="00C65635" w:rsidP="00446190">
      <w:pPr>
        <w:pStyle w:val="NoSpacing"/>
        <w:jc w:val="center"/>
      </w:pPr>
    </w:p>
    <w:p w14:paraId="6B823F28" w14:textId="225AB961" w:rsidR="00C65635" w:rsidRDefault="00A054A2" w:rsidP="00446190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Our Mission:</w:t>
      </w:r>
    </w:p>
    <w:p w14:paraId="0D868A85" w14:textId="7D7CC058" w:rsidR="00A054A2" w:rsidRDefault="00A054A2" w:rsidP="00446190">
      <w:pPr>
        <w:pStyle w:val="NoSpacing"/>
        <w:rPr>
          <w:b/>
          <w:bCs/>
          <w:u w:val="single"/>
        </w:rPr>
      </w:pPr>
    </w:p>
    <w:p w14:paraId="2AD38FF7" w14:textId="75B99A89" w:rsidR="00EF463F" w:rsidRDefault="00EF463F" w:rsidP="00EF463F">
      <w:pPr>
        <w:pStyle w:val="BodyText"/>
        <w:spacing w:before="1" w:line="249" w:lineRule="auto"/>
        <w:ind w:left="100"/>
      </w:pPr>
      <w:r>
        <w:rPr>
          <w:w w:val="105"/>
        </w:rPr>
        <w:t xml:space="preserve">To connect alumni of Penn State University to the University </w:t>
      </w:r>
      <w:r w:rsidR="008F2429">
        <w:rPr>
          <w:w w:val="105"/>
        </w:rPr>
        <w:t>and pr</w:t>
      </w:r>
      <w:r>
        <w:rPr>
          <w:w w:val="105"/>
        </w:rPr>
        <w:t xml:space="preserve">oviding valued service to members of the Chapter </w:t>
      </w:r>
      <w:r w:rsidR="008F2429">
        <w:rPr>
          <w:w w:val="105"/>
        </w:rPr>
        <w:t>the Students and the Community.</w:t>
      </w:r>
      <w:r>
        <w:rPr>
          <w:w w:val="105"/>
        </w:rPr>
        <w:t xml:space="preserve"> We support the University’s mission of teaching, research, and service.</w:t>
      </w:r>
    </w:p>
    <w:p w14:paraId="35EBDA5E" w14:textId="77777777" w:rsidR="00A054A2" w:rsidRDefault="00A054A2" w:rsidP="00446190">
      <w:pPr>
        <w:pStyle w:val="NoSpacing"/>
        <w:rPr>
          <w:b/>
          <w:bCs/>
          <w:u w:val="single"/>
        </w:rPr>
      </w:pPr>
    </w:p>
    <w:p w14:paraId="7EBDC2C9" w14:textId="77777777" w:rsidR="00C65635" w:rsidRDefault="00C65635" w:rsidP="00446190">
      <w:pPr>
        <w:pStyle w:val="NoSpacing"/>
        <w:rPr>
          <w:b/>
          <w:bCs/>
          <w:u w:val="single"/>
        </w:rPr>
      </w:pPr>
    </w:p>
    <w:p w14:paraId="50E69088" w14:textId="0FF6E21F" w:rsidR="00C65635" w:rsidRDefault="00EF463F" w:rsidP="00446190">
      <w:pPr>
        <w:pStyle w:val="NoSpacing"/>
      </w:pPr>
      <w:r>
        <w:t>Our objective is to provide services and experiences that enhance the Alumni’s relationship with the University and to provide outreach services to support our student population</w:t>
      </w:r>
      <w:r w:rsidR="0028292C">
        <w:t xml:space="preserve"> and communities. </w:t>
      </w:r>
      <w:r w:rsidR="006C3F2B">
        <w:t>This includes the development of</w:t>
      </w:r>
      <w:r>
        <w:t xml:space="preserve"> future leadership for the </w:t>
      </w:r>
      <w:r w:rsidR="0028292C">
        <w:t>chapter and other University initiatives</w:t>
      </w:r>
      <w:r>
        <w:t>.</w:t>
      </w:r>
    </w:p>
    <w:p w14:paraId="38438075" w14:textId="77777777" w:rsidR="00C65635" w:rsidRDefault="00C65635" w:rsidP="00446190">
      <w:pPr>
        <w:pStyle w:val="NoSpacing"/>
      </w:pPr>
    </w:p>
    <w:p w14:paraId="10A3D42F" w14:textId="472FEEDC" w:rsidR="00C65635" w:rsidRDefault="00EF463F" w:rsidP="00446190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Primary </w:t>
      </w:r>
      <w:r w:rsidR="008F2429">
        <w:rPr>
          <w:b/>
          <w:bCs/>
          <w:u w:val="single"/>
        </w:rPr>
        <w:t>Activities</w:t>
      </w:r>
      <w:r w:rsidR="00C65635" w:rsidRPr="00446190">
        <w:rPr>
          <w:b/>
          <w:bCs/>
          <w:u w:val="single"/>
        </w:rPr>
        <w:t>:</w:t>
      </w:r>
    </w:p>
    <w:p w14:paraId="780FD415" w14:textId="77777777" w:rsidR="00C65635" w:rsidRDefault="00C65635" w:rsidP="00446190">
      <w:pPr>
        <w:pStyle w:val="NoSpacing"/>
        <w:rPr>
          <w:b/>
          <w:bCs/>
          <w:u w:val="single"/>
        </w:rPr>
      </w:pPr>
    </w:p>
    <w:p w14:paraId="555634C5" w14:textId="68FD69DE" w:rsidR="00EF463F" w:rsidRDefault="00EF463F" w:rsidP="00446190">
      <w:pPr>
        <w:pStyle w:val="NoSpacing"/>
      </w:pPr>
      <w:r>
        <w:t xml:space="preserve">Our primary activities are </w:t>
      </w:r>
      <w:r w:rsidR="008F2429">
        <w:t>focused as</w:t>
      </w:r>
      <w:r>
        <w:t xml:space="preserve"> follows:  </w:t>
      </w:r>
    </w:p>
    <w:p w14:paraId="12480EA3" w14:textId="6301C948" w:rsidR="00C65635" w:rsidRDefault="00EF463F" w:rsidP="00EF463F">
      <w:pPr>
        <w:pStyle w:val="NoSpacing"/>
        <w:numPr>
          <w:ilvl w:val="0"/>
          <w:numId w:val="3"/>
        </w:numPr>
      </w:pPr>
      <w:r>
        <w:t xml:space="preserve">The development of funds </w:t>
      </w:r>
      <w:r w:rsidR="0028292C">
        <w:t xml:space="preserve">to support direct student grants and scholarships via </w:t>
      </w:r>
      <w:r>
        <w:t>the Chapter’s endowment.</w:t>
      </w:r>
    </w:p>
    <w:p w14:paraId="552FCE45" w14:textId="5F6B7BB0" w:rsidR="00EF463F" w:rsidRDefault="00EF463F" w:rsidP="00EF463F">
      <w:pPr>
        <w:pStyle w:val="NoSpacing"/>
        <w:numPr>
          <w:ilvl w:val="0"/>
          <w:numId w:val="3"/>
        </w:numPr>
      </w:pPr>
      <w:r>
        <w:t xml:space="preserve">Developing financial support for a variety of Penn State Related charities with a focus on the Penn State University </w:t>
      </w:r>
      <w:r w:rsidR="008F234C">
        <w:t>Hospital’s Four</w:t>
      </w:r>
      <w:r>
        <w:t xml:space="preserve"> Diamonds Program</w:t>
      </w:r>
      <w:r w:rsidR="003A06A2">
        <w:t xml:space="preserve"> and the Jordan Hill Foundation</w:t>
      </w:r>
      <w:r>
        <w:t>.</w:t>
      </w:r>
    </w:p>
    <w:p w14:paraId="256C5592" w14:textId="385539DE" w:rsidR="00EF463F" w:rsidRDefault="00EF463F" w:rsidP="00EF463F">
      <w:pPr>
        <w:pStyle w:val="NoSpacing"/>
        <w:numPr>
          <w:ilvl w:val="0"/>
          <w:numId w:val="3"/>
        </w:numPr>
      </w:pPr>
      <w:r>
        <w:t xml:space="preserve">Establishment and participation </w:t>
      </w:r>
      <w:r w:rsidR="008F234C">
        <w:t>in</w:t>
      </w:r>
      <w:r>
        <w:t xml:space="preserve"> student </w:t>
      </w:r>
      <w:r w:rsidR="003A06A2">
        <w:t xml:space="preserve">and alumni </w:t>
      </w:r>
      <w:r>
        <w:t xml:space="preserve">outreach programs encompassing educational, cultural and leadership </w:t>
      </w:r>
      <w:r w:rsidR="008F234C">
        <w:t>initiatives</w:t>
      </w:r>
      <w:r w:rsidR="006C3F2B">
        <w:t xml:space="preserve"> by sharing our experience, expertise, and connections with the students</w:t>
      </w:r>
      <w:r>
        <w:t xml:space="preserve">. </w:t>
      </w:r>
      <w:r w:rsidR="003A06A2">
        <w:t>Including but not limited to our mentor and entrepreneurial programs.</w:t>
      </w:r>
    </w:p>
    <w:p w14:paraId="773A396E" w14:textId="0073E7A3" w:rsidR="008F234C" w:rsidRDefault="008F234C" w:rsidP="00EF463F">
      <w:pPr>
        <w:pStyle w:val="NoSpacing"/>
        <w:numPr>
          <w:ilvl w:val="0"/>
          <w:numId w:val="3"/>
        </w:numPr>
      </w:pPr>
      <w:r>
        <w:t xml:space="preserve">Establishment and participation in </w:t>
      </w:r>
      <w:r w:rsidR="0028292C">
        <w:t>community outreach</w:t>
      </w:r>
      <w:r>
        <w:t xml:space="preserve"> initiatives to support community needs and to enhance the University’s image in the community.</w:t>
      </w:r>
    </w:p>
    <w:p w14:paraId="798A017F" w14:textId="6728B62D" w:rsidR="003A06A2" w:rsidRPr="00F935C2" w:rsidRDefault="003A06A2" w:rsidP="00EF463F">
      <w:pPr>
        <w:pStyle w:val="NoSpacing"/>
        <w:numPr>
          <w:ilvl w:val="0"/>
          <w:numId w:val="3"/>
        </w:numPr>
      </w:pPr>
      <w:r>
        <w:t>Maintaining a strong networking environment supported by a number of social, sports related and educational events.</w:t>
      </w:r>
    </w:p>
    <w:p w14:paraId="716630FE" w14:textId="77777777" w:rsidR="00C65635" w:rsidRDefault="00C65635" w:rsidP="00446190">
      <w:pPr>
        <w:pStyle w:val="NoSpacing"/>
        <w:rPr>
          <w:color w:val="C00000"/>
        </w:rPr>
      </w:pPr>
    </w:p>
    <w:p w14:paraId="78727FCC" w14:textId="77777777" w:rsidR="00C65635" w:rsidRDefault="00C65635" w:rsidP="00446190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What is Expected:</w:t>
      </w:r>
    </w:p>
    <w:p w14:paraId="5B9DBB4E" w14:textId="77777777" w:rsidR="00C65635" w:rsidRDefault="00C65635" w:rsidP="00446190">
      <w:pPr>
        <w:pStyle w:val="NoSpacing"/>
        <w:rPr>
          <w:b/>
          <w:bCs/>
          <w:u w:val="single"/>
        </w:rPr>
      </w:pPr>
    </w:p>
    <w:p w14:paraId="4D278576" w14:textId="437FEAD1" w:rsidR="00C65635" w:rsidRDefault="00C65635" w:rsidP="00446190">
      <w:pPr>
        <w:pStyle w:val="NoSpacing"/>
      </w:pPr>
      <w:r>
        <w:t>While the Board is</w:t>
      </w:r>
      <w:r w:rsidR="00B900E9">
        <w:t xml:space="preserve"> comprised of volunteers, each B</w:t>
      </w:r>
      <w:r>
        <w:t xml:space="preserve">oard member is expected to and be willing to contribute their time, </w:t>
      </w:r>
      <w:r w:rsidR="00A172F2">
        <w:t>talents,</w:t>
      </w:r>
      <w:r>
        <w:t xml:space="preserve"> and generosity to </w:t>
      </w:r>
      <w:r w:rsidR="008F234C">
        <w:t>University</w:t>
      </w:r>
      <w:r>
        <w:t xml:space="preserve"> through their commitment and work </w:t>
      </w:r>
      <w:r w:rsidR="008F234C">
        <w:t>supporting the Chapter’s mission.</w:t>
      </w:r>
      <w:r w:rsidR="0028292C">
        <w:t xml:space="preserve"> </w:t>
      </w:r>
    </w:p>
    <w:p w14:paraId="1D6031F7" w14:textId="0E6982A3" w:rsidR="006C3F2B" w:rsidRDefault="006C3F2B" w:rsidP="00446190">
      <w:pPr>
        <w:pStyle w:val="NoSpacing"/>
      </w:pPr>
    </w:p>
    <w:p w14:paraId="00C559A5" w14:textId="2E0CCBC9" w:rsidR="006C3F2B" w:rsidRDefault="006C3F2B" w:rsidP="00446190">
      <w:pPr>
        <w:pStyle w:val="NoSpacing"/>
      </w:pPr>
    </w:p>
    <w:p w14:paraId="3BF2A461" w14:textId="77777777" w:rsidR="006C3F2B" w:rsidRDefault="006C3F2B" w:rsidP="00446190">
      <w:pPr>
        <w:pStyle w:val="NoSpacing"/>
      </w:pPr>
    </w:p>
    <w:p w14:paraId="0037EFD0" w14:textId="77777777" w:rsidR="00C65635" w:rsidRDefault="00C65635" w:rsidP="00446190">
      <w:pPr>
        <w:pStyle w:val="NoSpacing"/>
      </w:pPr>
    </w:p>
    <w:p w14:paraId="7CF7C045" w14:textId="5FA212EE" w:rsidR="00C65635" w:rsidRDefault="00C65635" w:rsidP="00446190">
      <w:pPr>
        <w:pStyle w:val="NoSpacing"/>
      </w:pPr>
      <w:r>
        <w:t xml:space="preserve">As a member of the </w:t>
      </w:r>
      <w:r w:rsidR="008F234C">
        <w:t>Capital Area Branch of the Penn State Alumni Association</w:t>
      </w:r>
      <w:r>
        <w:t xml:space="preserve"> you are expected to:</w:t>
      </w:r>
    </w:p>
    <w:p w14:paraId="479822BC" w14:textId="77777777" w:rsidR="00C65635" w:rsidRDefault="00C65635" w:rsidP="00446190">
      <w:pPr>
        <w:pStyle w:val="NoSpacing"/>
      </w:pPr>
    </w:p>
    <w:p w14:paraId="32795E57" w14:textId="77777777" w:rsidR="00C65635" w:rsidRDefault="00C65635" w:rsidP="00446190">
      <w:pPr>
        <w:pStyle w:val="NoSpacing"/>
        <w:numPr>
          <w:ilvl w:val="0"/>
          <w:numId w:val="1"/>
        </w:numPr>
      </w:pPr>
      <w:r>
        <w:t>Attend ne</w:t>
      </w:r>
      <w:r w:rsidR="00B900E9">
        <w:t>w member B</w:t>
      </w:r>
      <w:r>
        <w:t>oard orientation</w:t>
      </w:r>
      <w:r w:rsidR="008B2DCD">
        <w:t>.</w:t>
      </w:r>
    </w:p>
    <w:p w14:paraId="7524F37D" w14:textId="308CD5BE" w:rsidR="00C65635" w:rsidRDefault="00B900E9" w:rsidP="00446190">
      <w:pPr>
        <w:pStyle w:val="NoSpacing"/>
        <w:numPr>
          <w:ilvl w:val="0"/>
          <w:numId w:val="1"/>
        </w:numPr>
      </w:pPr>
      <w:r>
        <w:t>Attend all B</w:t>
      </w:r>
      <w:r w:rsidR="00C65635">
        <w:t xml:space="preserve">oard meetings </w:t>
      </w:r>
      <w:r w:rsidR="006C3F2B">
        <w:t>Six (6) per year.</w:t>
      </w:r>
    </w:p>
    <w:p w14:paraId="259DF1FB" w14:textId="36891940" w:rsidR="00C65635" w:rsidRDefault="00C65635" w:rsidP="00446190">
      <w:pPr>
        <w:pStyle w:val="NoSpacing"/>
        <w:numPr>
          <w:ilvl w:val="0"/>
          <w:numId w:val="1"/>
        </w:numPr>
      </w:pPr>
      <w:r>
        <w:t>Participate in all conference calls between meetings or as called and/or convened</w:t>
      </w:r>
      <w:r w:rsidR="00B900E9">
        <w:t xml:space="preserve"> in accordance with the by-laws</w:t>
      </w:r>
      <w:r w:rsidR="008B2DCD">
        <w:t>.</w:t>
      </w:r>
    </w:p>
    <w:p w14:paraId="449A8617" w14:textId="2F895B4A" w:rsidR="008F234C" w:rsidRDefault="008F234C" w:rsidP="00446190">
      <w:pPr>
        <w:pStyle w:val="NoSpacing"/>
        <w:numPr>
          <w:ilvl w:val="0"/>
          <w:numId w:val="1"/>
        </w:numPr>
      </w:pPr>
      <w:r>
        <w:t>Participat</w:t>
      </w:r>
      <w:r w:rsidR="00421BC6">
        <w:t>ion</w:t>
      </w:r>
      <w:r>
        <w:t xml:space="preserve"> on at least one committee</w:t>
      </w:r>
      <w:r w:rsidR="0028292C">
        <w:t>, Board Members are encouraged to Chair at least one committee.</w:t>
      </w:r>
      <w:r w:rsidR="006C3F2B">
        <w:t xml:space="preserve"> Committees meet on an average of six (6) times per year.</w:t>
      </w:r>
    </w:p>
    <w:p w14:paraId="3758EF7E" w14:textId="77777777" w:rsidR="00C65635" w:rsidRDefault="00C65635" w:rsidP="00446190">
      <w:pPr>
        <w:pStyle w:val="NoSpacing"/>
        <w:numPr>
          <w:ilvl w:val="0"/>
          <w:numId w:val="1"/>
        </w:numPr>
      </w:pPr>
      <w:r>
        <w:t>Attend at least one official fu</w:t>
      </w:r>
      <w:r w:rsidR="00B900E9">
        <w:t>nction during your term on the B</w:t>
      </w:r>
      <w:r>
        <w:t xml:space="preserve">oard (i.e. </w:t>
      </w:r>
      <w:r w:rsidR="00B900E9">
        <w:t>graduation, H</w:t>
      </w:r>
      <w:r>
        <w:t>omecoming, and or other local events in your area)</w:t>
      </w:r>
      <w:r w:rsidR="008B2DCD">
        <w:t>.</w:t>
      </w:r>
    </w:p>
    <w:p w14:paraId="69E88F49" w14:textId="01ECFC62" w:rsidR="00C65635" w:rsidRDefault="00C65635" w:rsidP="00446190">
      <w:pPr>
        <w:pStyle w:val="NoSpacing"/>
        <w:numPr>
          <w:ilvl w:val="0"/>
          <w:numId w:val="1"/>
        </w:numPr>
      </w:pPr>
      <w:r>
        <w:t xml:space="preserve">Contribute your talents and skills to help </w:t>
      </w:r>
      <w:r w:rsidR="008F234C">
        <w:t xml:space="preserve">the Chapter </w:t>
      </w:r>
      <w:r>
        <w:t>achieve its goals and objectives</w:t>
      </w:r>
      <w:r w:rsidR="008F234C">
        <w:t>.</w:t>
      </w:r>
    </w:p>
    <w:p w14:paraId="19CDCD8C" w14:textId="1690F136" w:rsidR="00C65635" w:rsidRDefault="00C65635" w:rsidP="00446190">
      <w:pPr>
        <w:pStyle w:val="NoSpacing"/>
        <w:numPr>
          <w:ilvl w:val="0"/>
          <w:numId w:val="1"/>
        </w:numPr>
      </w:pPr>
      <w:r>
        <w:t xml:space="preserve">Apply the knowledge, </w:t>
      </w:r>
      <w:r w:rsidR="00A172F2">
        <w:t>skills,</w:t>
      </w:r>
      <w:r>
        <w:t xml:space="preserve"> and abilities you</w:t>
      </w:r>
      <w:r w:rsidR="0028292C">
        <w:t xml:space="preserve"> have</w:t>
      </w:r>
      <w:r>
        <w:t xml:space="preserve"> gained, learned, or perfected at </w:t>
      </w:r>
      <w:r w:rsidR="008F234C">
        <w:t xml:space="preserve">PSU </w:t>
      </w:r>
      <w:r w:rsidR="0028292C">
        <w:t xml:space="preserve">to </w:t>
      </w:r>
      <w:r w:rsidR="008F234C">
        <w:t>supporting our outreach and charity programs.</w:t>
      </w:r>
    </w:p>
    <w:p w14:paraId="0753282A" w14:textId="6BA5C421" w:rsidR="00C65635" w:rsidRDefault="00C65635" w:rsidP="00446190">
      <w:pPr>
        <w:pStyle w:val="NoSpacing"/>
        <w:numPr>
          <w:ilvl w:val="0"/>
          <w:numId w:val="1"/>
        </w:numPr>
      </w:pPr>
      <w:r>
        <w:t>Willing</w:t>
      </w:r>
      <w:r w:rsidR="00B900E9">
        <w:t>ly</w:t>
      </w:r>
      <w:r>
        <w:t xml:space="preserve"> contribute financially to</w:t>
      </w:r>
      <w:r w:rsidR="008F234C">
        <w:t xml:space="preserve"> support Chapter events if you are </w:t>
      </w:r>
      <w:r w:rsidR="0028292C">
        <w:t>able</w:t>
      </w:r>
      <w:r w:rsidR="008F234C">
        <w:t xml:space="preserve"> to do so.</w:t>
      </w:r>
    </w:p>
    <w:p w14:paraId="1C387E7E" w14:textId="23EE8336" w:rsidR="00C65635" w:rsidRDefault="00C65635" w:rsidP="00446190">
      <w:pPr>
        <w:pStyle w:val="NoSpacing"/>
        <w:numPr>
          <w:ilvl w:val="0"/>
          <w:numId w:val="1"/>
        </w:numPr>
      </w:pPr>
      <w:r>
        <w:t xml:space="preserve">Be good stewards of the office to which you are elected and </w:t>
      </w:r>
      <w:r w:rsidR="00B900E9">
        <w:t>good stewards of the University</w:t>
      </w:r>
      <w:r w:rsidR="008F2429">
        <w:t xml:space="preserve"> and the Alumni Association</w:t>
      </w:r>
      <w:r w:rsidR="0028292C">
        <w:t xml:space="preserve"> adhering to all bylaws, moral and ethical codes</w:t>
      </w:r>
      <w:r w:rsidR="008B2DCD">
        <w:t>.</w:t>
      </w:r>
    </w:p>
    <w:p w14:paraId="102C84B7" w14:textId="611C5347" w:rsidR="00464540" w:rsidRDefault="00464540" w:rsidP="00446190">
      <w:pPr>
        <w:pStyle w:val="NoSpacing"/>
        <w:numPr>
          <w:ilvl w:val="0"/>
          <w:numId w:val="1"/>
        </w:numPr>
      </w:pPr>
      <w:r>
        <w:t>Make a commitment of your time to actively participate in the support and execution of the Chapter’s initiatives.</w:t>
      </w:r>
    </w:p>
    <w:p w14:paraId="16B3BC76" w14:textId="0851C367" w:rsidR="003739D3" w:rsidRDefault="003739D3" w:rsidP="003739D3">
      <w:pPr>
        <w:pStyle w:val="NoSpacing"/>
      </w:pPr>
    </w:p>
    <w:p w14:paraId="43C1F34D" w14:textId="32976B7E" w:rsidR="003739D3" w:rsidRDefault="003739D3" w:rsidP="003739D3">
      <w:pPr>
        <w:pStyle w:val="NoSpacing"/>
      </w:pPr>
      <w:r>
        <w:t>Our standing committees are as follows:</w:t>
      </w:r>
    </w:p>
    <w:p w14:paraId="760388DA" w14:textId="00A6095D" w:rsidR="003739D3" w:rsidRDefault="003739D3" w:rsidP="003739D3">
      <w:pPr>
        <w:pStyle w:val="NoSpacing"/>
      </w:pPr>
    </w:p>
    <w:p w14:paraId="701B0B79" w14:textId="77777777" w:rsidR="003739D3" w:rsidRPr="00C37B78" w:rsidRDefault="003739D3" w:rsidP="003739D3">
      <w:pPr>
        <w:pStyle w:val="BodyText"/>
        <w:numPr>
          <w:ilvl w:val="0"/>
          <w:numId w:val="4"/>
        </w:numPr>
        <w:spacing w:line="252" w:lineRule="auto"/>
      </w:pPr>
      <w:r>
        <w:rPr>
          <w:w w:val="105"/>
        </w:rPr>
        <w:t xml:space="preserve">Budget and Finance Committee </w:t>
      </w:r>
    </w:p>
    <w:p w14:paraId="58941731" w14:textId="2025AD59" w:rsidR="003739D3" w:rsidRPr="00C37B78" w:rsidRDefault="003739D3" w:rsidP="003739D3">
      <w:pPr>
        <w:pStyle w:val="BodyText"/>
        <w:numPr>
          <w:ilvl w:val="0"/>
          <w:numId w:val="4"/>
        </w:numPr>
        <w:spacing w:line="252" w:lineRule="auto"/>
      </w:pPr>
      <w:r>
        <w:rPr>
          <w:w w:val="105"/>
        </w:rPr>
        <w:t>The Technology</w:t>
      </w:r>
      <w:r w:rsidR="003A06A2">
        <w:rPr>
          <w:w w:val="105"/>
        </w:rPr>
        <w:t xml:space="preserve"> and Communications</w:t>
      </w:r>
      <w:r>
        <w:rPr>
          <w:w w:val="105"/>
        </w:rPr>
        <w:t xml:space="preserve"> Committee, </w:t>
      </w:r>
    </w:p>
    <w:p w14:paraId="444AA4EB" w14:textId="77777777" w:rsidR="003739D3" w:rsidRPr="00C37B78" w:rsidRDefault="003739D3" w:rsidP="003739D3">
      <w:pPr>
        <w:pStyle w:val="BodyText"/>
        <w:numPr>
          <w:ilvl w:val="0"/>
          <w:numId w:val="4"/>
        </w:numPr>
        <w:spacing w:line="252" w:lineRule="auto"/>
      </w:pPr>
      <w:r>
        <w:rPr>
          <w:w w:val="105"/>
        </w:rPr>
        <w:t xml:space="preserve">The Scholarship Committee </w:t>
      </w:r>
    </w:p>
    <w:p w14:paraId="31AC1237" w14:textId="505F4A2F" w:rsidR="003739D3" w:rsidRPr="00C37B78" w:rsidRDefault="003739D3" w:rsidP="003A06A2">
      <w:pPr>
        <w:pStyle w:val="BodyText"/>
        <w:numPr>
          <w:ilvl w:val="0"/>
          <w:numId w:val="4"/>
        </w:numPr>
        <w:spacing w:line="252" w:lineRule="auto"/>
      </w:pPr>
      <w:r>
        <w:rPr>
          <w:w w:val="105"/>
        </w:rPr>
        <w:t>The</w:t>
      </w:r>
      <w:r w:rsidR="003A06A2">
        <w:rPr>
          <w:w w:val="105"/>
        </w:rPr>
        <w:t xml:space="preserve"> Outreach Committee</w:t>
      </w:r>
    </w:p>
    <w:p w14:paraId="20D3B06A" w14:textId="046EFE3E" w:rsidR="003739D3" w:rsidRPr="003A06A2" w:rsidRDefault="003739D3" w:rsidP="003739D3">
      <w:pPr>
        <w:pStyle w:val="BodyText"/>
        <w:numPr>
          <w:ilvl w:val="0"/>
          <w:numId w:val="4"/>
        </w:numPr>
        <w:spacing w:line="252" w:lineRule="auto"/>
      </w:pPr>
      <w:r>
        <w:rPr>
          <w:w w:val="105"/>
        </w:rPr>
        <w:t xml:space="preserve">The </w:t>
      </w:r>
      <w:r w:rsidR="003C02BA">
        <w:rPr>
          <w:w w:val="105"/>
        </w:rPr>
        <w:t>Membership and</w:t>
      </w:r>
      <w:r w:rsidR="003A06A2">
        <w:rPr>
          <w:w w:val="105"/>
        </w:rPr>
        <w:t xml:space="preserve"> Social </w:t>
      </w:r>
      <w:r>
        <w:rPr>
          <w:w w:val="105"/>
        </w:rPr>
        <w:t xml:space="preserve">Committee </w:t>
      </w:r>
    </w:p>
    <w:p w14:paraId="4CB15995" w14:textId="77332734" w:rsidR="003A06A2" w:rsidRPr="00C37B78" w:rsidRDefault="003A06A2" w:rsidP="003739D3">
      <w:pPr>
        <w:pStyle w:val="BodyText"/>
        <w:numPr>
          <w:ilvl w:val="0"/>
          <w:numId w:val="4"/>
        </w:numPr>
        <w:spacing w:line="252" w:lineRule="auto"/>
      </w:pPr>
      <w:r>
        <w:rPr>
          <w:w w:val="105"/>
        </w:rPr>
        <w:t>The Philanthropy Committee</w:t>
      </w:r>
    </w:p>
    <w:p w14:paraId="4837C13D" w14:textId="2FA9B0A6" w:rsidR="003739D3" w:rsidRPr="003739D3" w:rsidRDefault="003739D3" w:rsidP="0089546E">
      <w:pPr>
        <w:pStyle w:val="BodyText"/>
        <w:numPr>
          <w:ilvl w:val="0"/>
          <w:numId w:val="4"/>
        </w:numPr>
        <w:spacing w:line="252" w:lineRule="auto"/>
      </w:pPr>
      <w:r w:rsidRPr="003739D3">
        <w:rPr>
          <w:w w:val="105"/>
        </w:rPr>
        <w:t xml:space="preserve">The Governance Committee </w:t>
      </w:r>
    </w:p>
    <w:p w14:paraId="1BEAA4FA" w14:textId="77777777" w:rsidR="003739D3" w:rsidRDefault="003739D3" w:rsidP="003A06A2">
      <w:pPr>
        <w:pStyle w:val="BodyText"/>
        <w:spacing w:line="252" w:lineRule="auto"/>
        <w:ind w:left="460"/>
      </w:pPr>
    </w:p>
    <w:p w14:paraId="100A974F" w14:textId="77DFD5DC" w:rsidR="003739D3" w:rsidRDefault="003739D3" w:rsidP="003739D3">
      <w:pPr>
        <w:pStyle w:val="NoSpacing"/>
      </w:pPr>
      <w:r>
        <w:t xml:space="preserve">You can find additional information about the Branch on our website at </w:t>
      </w:r>
      <w:hyperlink r:id="rId8" w:history="1">
        <w:r w:rsidRPr="003739D3">
          <w:rPr>
            <w:rStyle w:val="Hyperlink"/>
          </w:rPr>
          <w:t>psucapitalarea.org</w:t>
        </w:r>
      </w:hyperlink>
      <w:r>
        <w:t>.</w:t>
      </w:r>
    </w:p>
    <w:p w14:paraId="09B1A284" w14:textId="77777777" w:rsidR="00C65635" w:rsidRDefault="00C65635" w:rsidP="0083684F">
      <w:pPr>
        <w:pStyle w:val="NoSpacing"/>
      </w:pPr>
    </w:p>
    <w:p w14:paraId="462FAEC3" w14:textId="77777777" w:rsidR="0028292C" w:rsidRDefault="0028292C" w:rsidP="0028292C">
      <w:pPr>
        <w:pStyle w:val="NoSpacing"/>
        <w:rPr>
          <w:b/>
          <w:u w:val="single"/>
        </w:rPr>
      </w:pPr>
      <w:r w:rsidRPr="00421BC6">
        <w:rPr>
          <w:b/>
          <w:u w:val="single"/>
        </w:rPr>
        <w:t>The Process</w:t>
      </w:r>
    </w:p>
    <w:p w14:paraId="2E504D2D" w14:textId="77777777" w:rsidR="0028292C" w:rsidRDefault="0028292C" w:rsidP="0028292C">
      <w:pPr>
        <w:pStyle w:val="NoSpacing"/>
        <w:rPr>
          <w:b/>
          <w:u w:val="single"/>
        </w:rPr>
      </w:pPr>
    </w:p>
    <w:p w14:paraId="59AD851F" w14:textId="4D65EAE5" w:rsidR="0028292C" w:rsidRDefault="0028292C" w:rsidP="0028292C">
      <w:pPr>
        <w:pStyle w:val="NoSpacing"/>
      </w:pPr>
      <w:r w:rsidRPr="008F2429">
        <w:t xml:space="preserve">The Chapter’s </w:t>
      </w:r>
      <w:r w:rsidR="006C3F2B">
        <w:t>Nominating Committee</w:t>
      </w:r>
      <w:r w:rsidRPr="008F2429">
        <w:t xml:space="preserve"> reviews all applications.  The applications are reviewed to determine the best candidates to fill the current needs of the organization based on the skill sets and experience</w:t>
      </w:r>
      <w:r>
        <w:t xml:space="preserve"> of the candidate</w:t>
      </w:r>
      <w:r w:rsidRPr="008F2429">
        <w:t xml:space="preserve">.  </w:t>
      </w:r>
      <w:r>
        <w:t xml:space="preserve"> A set of the most </w:t>
      </w:r>
      <w:r w:rsidRPr="008F2429">
        <w:t>qualified candidates</w:t>
      </w:r>
      <w:r w:rsidR="006C3F2B">
        <w:t xml:space="preserve"> meeting the needs of the Branch</w:t>
      </w:r>
      <w:r w:rsidRPr="008F2429">
        <w:t xml:space="preserve"> are presented to the Board for</w:t>
      </w:r>
      <w:r w:rsidR="00377299">
        <w:t xml:space="preserve"> approval </w:t>
      </w:r>
      <w:r w:rsidR="003C02BA">
        <w:t xml:space="preserve">and </w:t>
      </w:r>
      <w:r w:rsidR="003C02BA" w:rsidRPr="008F2429">
        <w:t>inclusion</w:t>
      </w:r>
      <w:r w:rsidRPr="008F2429">
        <w:t xml:space="preserve"> on the ballot.  The election is conducted electronically via the Chapter’s website.  Results are announced Immediately after the election</w:t>
      </w:r>
      <w:r w:rsidR="00377299">
        <w:t xml:space="preserve"> results are validated</w:t>
      </w:r>
      <w:r w:rsidRPr="008F2429">
        <w:t>.</w:t>
      </w:r>
      <w:r>
        <w:t xml:space="preserve"> Further details are available in the Chapter’s bylaws.</w:t>
      </w:r>
    </w:p>
    <w:p w14:paraId="70D8E4EE" w14:textId="77777777" w:rsidR="0028292C" w:rsidRDefault="0028292C" w:rsidP="0028292C">
      <w:pPr>
        <w:pStyle w:val="NoSpacing"/>
      </w:pPr>
    </w:p>
    <w:p w14:paraId="4BD3632A" w14:textId="56A90C0F" w:rsidR="0028292C" w:rsidRDefault="0028292C" w:rsidP="0028292C">
      <w:pPr>
        <w:pStyle w:val="NoSpacing"/>
      </w:pPr>
      <w:r>
        <w:t>All board members are required to sign the Board Member Agreement which is included with this application prior to taking office.</w:t>
      </w:r>
    </w:p>
    <w:p w14:paraId="2E408699" w14:textId="7C786BAD" w:rsidR="006C3F2B" w:rsidRDefault="006C3F2B" w:rsidP="0028292C">
      <w:pPr>
        <w:pStyle w:val="NoSpacing"/>
      </w:pPr>
    </w:p>
    <w:p w14:paraId="32C7D2B8" w14:textId="634D7EBA" w:rsidR="006C3F2B" w:rsidRPr="008F2429" w:rsidRDefault="006C3F2B" w:rsidP="0028292C">
      <w:pPr>
        <w:pStyle w:val="NoSpacing"/>
      </w:pPr>
      <w:r>
        <w:lastRenderedPageBreak/>
        <w:t xml:space="preserve">If you are interested in participating on the Board, please complete the attached application and email it to </w:t>
      </w:r>
      <w:hyperlink r:id="rId9" w:history="1">
        <w:r w:rsidR="003A06A2" w:rsidRPr="003A06A2">
          <w:rPr>
            <w:rStyle w:val="Hyperlink"/>
          </w:rPr>
          <w:t>nominationcommittee@psucapitalarea.org</w:t>
        </w:r>
      </w:hyperlink>
      <w:r>
        <w:t>.  It will be reviewed by the Nominating Committee and you will be notified if you are selected to be included on the Ballot.</w:t>
      </w:r>
    </w:p>
    <w:p w14:paraId="7EB446F7" w14:textId="77777777" w:rsidR="00C65635" w:rsidRDefault="00C65635" w:rsidP="0083684F">
      <w:pPr>
        <w:pStyle w:val="NoSpacing"/>
      </w:pPr>
    </w:p>
    <w:p w14:paraId="1A3E8279" w14:textId="77777777" w:rsidR="0028292C" w:rsidRDefault="0028292C" w:rsidP="0083684F">
      <w:pPr>
        <w:pStyle w:val="NoSpacing"/>
        <w:jc w:val="center"/>
        <w:rPr>
          <w:b/>
          <w:bCs/>
          <w:u w:val="single"/>
        </w:rPr>
      </w:pPr>
    </w:p>
    <w:p w14:paraId="5545B17A" w14:textId="6DB67F1E" w:rsidR="0028292C" w:rsidRDefault="0028292C" w:rsidP="0083684F">
      <w:pPr>
        <w:pStyle w:val="NoSpacing"/>
        <w:jc w:val="center"/>
        <w:rPr>
          <w:b/>
          <w:bCs/>
          <w:u w:val="single"/>
        </w:rPr>
      </w:pPr>
    </w:p>
    <w:p w14:paraId="0D378E06" w14:textId="4AE20A76" w:rsidR="0028292C" w:rsidRDefault="0028292C" w:rsidP="0083684F">
      <w:pPr>
        <w:pStyle w:val="NoSpacing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5CB829A8" wp14:editId="4EECA7D6">
            <wp:extent cx="2571750" cy="91357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4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6970" cy="93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FEE22" w14:textId="77777777" w:rsidR="0028292C" w:rsidRDefault="0028292C" w:rsidP="0083684F">
      <w:pPr>
        <w:pStyle w:val="NoSpacing"/>
        <w:jc w:val="center"/>
        <w:rPr>
          <w:b/>
          <w:bCs/>
          <w:u w:val="single"/>
        </w:rPr>
      </w:pPr>
    </w:p>
    <w:p w14:paraId="65136797" w14:textId="4E100B57" w:rsidR="00C65635" w:rsidRDefault="0028292C" w:rsidP="0083684F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Capital Area Chapter of Penn State University </w:t>
      </w:r>
      <w:r w:rsidR="00C65635">
        <w:rPr>
          <w:b/>
          <w:bCs/>
          <w:u w:val="single"/>
        </w:rPr>
        <w:t>Alumni Board Application</w:t>
      </w:r>
    </w:p>
    <w:p w14:paraId="347A016B" w14:textId="77777777" w:rsidR="00C65635" w:rsidRDefault="00C65635" w:rsidP="0083684F">
      <w:pPr>
        <w:pStyle w:val="NoSpacing"/>
        <w:jc w:val="center"/>
        <w:rPr>
          <w:b/>
          <w:bCs/>
          <w:u w:val="single"/>
        </w:rPr>
      </w:pPr>
    </w:p>
    <w:p w14:paraId="47953F7C" w14:textId="77777777" w:rsidR="00C65635" w:rsidRPr="00B900E9" w:rsidRDefault="00C65635" w:rsidP="0083684F">
      <w:pPr>
        <w:pStyle w:val="NoSpacing"/>
        <w:rPr>
          <w:u w:val="single"/>
        </w:rPr>
      </w:pPr>
      <w:r>
        <w:t>Name:</w:t>
      </w:r>
      <w:r w:rsidR="00B900E9">
        <w:t xml:space="preserve"> </w:t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</w:p>
    <w:p w14:paraId="43B15B2D" w14:textId="77777777" w:rsidR="00C65635" w:rsidRDefault="00C65635" w:rsidP="0083684F">
      <w:pPr>
        <w:pStyle w:val="NoSpacing"/>
      </w:pPr>
    </w:p>
    <w:p w14:paraId="0603B31B" w14:textId="77777777" w:rsidR="00C65635" w:rsidRPr="00B900E9" w:rsidRDefault="00C65635" w:rsidP="0083684F">
      <w:pPr>
        <w:pStyle w:val="NoSpacing"/>
        <w:rPr>
          <w:u w:val="single"/>
        </w:rPr>
      </w:pPr>
      <w:r>
        <w:t>Address:</w:t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</w:p>
    <w:p w14:paraId="56FAB98C" w14:textId="77777777" w:rsidR="00C65635" w:rsidRDefault="00C65635" w:rsidP="0083684F">
      <w:pPr>
        <w:pStyle w:val="NoSpacing"/>
      </w:pPr>
    </w:p>
    <w:p w14:paraId="6BAD062D" w14:textId="77777777" w:rsidR="00C65635" w:rsidRPr="00B900E9" w:rsidRDefault="00C65635" w:rsidP="0083684F">
      <w:pPr>
        <w:pStyle w:val="NoSpacing"/>
        <w:rPr>
          <w:u w:val="single"/>
        </w:rPr>
      </w:pPr>
      <w:r>
        <w:t>Phone Number:</w:t>
      </w:r>
      <w:r w:rsidR="00B900E9">
        <w:t xml:space="preserve"> </w:t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>
        <w:t>Cell Number:</w:t>
      </w:r>
      <w:r w:rsidR="00B900E9">
        <w:t xml:space="preserve"> </w:t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</w:p>
    <w:p w14:paraId="67D2CFC7" w14:textId="77777777" w:rsidR="00C65635" w:rsidRDefault="00C65635" w:rsidP="0083684F">
      <w:pPr>
        <w:pStyle w:val="NoSpacing"/>
      </w:pPr>
    </w:p>
    <w:p w14:paraId="1D79E0A2" w14:textId="77777777" w:rsidR="00C65635" w:rsidRPr="00B900E9" w:rsidRDefault="00C65635" w:rsidP="0083684F">
      <w:pPr>
        <w:pStyle w:val="NoSpacing"/>
        <w:rPr>
          <w:u w:val="single"/>
        </w:rPr>
      </w:pPr>
      <w:r>
        <w:t>Email:</w:t>
      </w:r>
      <w:r w:rsidR="00B900E9">
        <w:t xml:space="preserve"> </w:t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</w:p>
    <w:p w14:paraId="67AB6A6F" w14:textId="77777777" w:rsidR="00C65635" w:rsidRDefault="00C65635" w:rsidP="0083684F">
      <w:pPr>
        <w:pStyle w:val="NoSpacing"/>
      </w:pPr>
    </w:p>
    <w:p w14:paraId="361F1E62" w14:textId="77777777" w:rsidR="00C65635" w:rsidRPr="00B900E9" w:rsidRDefault="00C65635" w:rsidP="0083684F">
      <w:pPr>
        <w:pStyle w:val="NoSpacing"/>
        <w:rPr>
          <w:u w:val="single"/>
        </w:rPr>
      </w:pPr>
      <w:r>
        <w:t>Date of Graduation:</w:t>
      </w:r>
      <w:r w:rsidR="00B900E9">
        <w:t xml:space="preserve"> </w:t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</w:p>
    <w:p w14:paraId="62DD6B51" w14:textId="77777777" w:rsidR="00C65635" w:rsidRDefault="00C65635" w:rsidP="0083684F">
      <w:pPr>
        <w:pStyle w:val="NoSpacing"/>
      </w:pPr>
    </w:p>
    <w:p w14:paraId="636AFAD5" w14:textId="43343B9A" w:rsidR="00C65635" w:rsidRPr="00B900E9" w:rsidRDefault="00341EE6" w:rsidP="0083684F">
      <w:pPr>
        <w:pStyle w:val="NoSpacing"/>
        <w:rPr>
          <w:u w:val="single"/>
        </w:rPr>
      </w:pPr>
      <w:r>
        <w:t>School/</w:t>
      </w:r>
      <w:r w:rsidR="00C65635">
        <w:t>Degree:</w:t>
      </w:r>
      <w:r w:rsidR="00B900E9">
        <w:t xml:space="preserve"> </w:t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</w:p>
    <w:p w14:paraId="1A25B99D" w14:textId="77777777" w:rsidR="00C65635" w:rsidRDefault="00C65635" w:rsidP="0083684F">
      <w:pPr>
        <w:pStyle w:val="NoSpacing"/>
      </w:pPr>
    </w:p>
    <w:p w14:paraId="344E75A8" w14:textId="77777777" w:rsidR="00C65635" w:rsidRPr="00B900E9" w:rsidRDefault="00C65635" w:rsidP="0083684F">
      <w:pPr>
        <w:pStyle w:val="NoSpacing"/>
        <w:rPr>
          <w:u w:val="single"/>
        </w:rPr>
      </w:pPr>
      <w:r>
        <w:t>Occupation:</w:t>
      </w:r>
      <w:r w:rsidR="00B900E9">
        <w:t xml:space="preserve"> </w:t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  <w:r w:rsidR="00B900E9">
        <w:rPr>
          <w:u w:val="single"/>
        </w:rPr>
        <w:tab/>
      </w:r>
    </w:p>
    <w:p w14:paraId="41047BA8" w14:textId="77777777" w:rsidR="00C65635" w:rsidRDefault="00C65635" w:rsidP="0083684F">
      <w:pPr>
        <w:pStyle w:val="NoSpacing"/>
      </w:pPr>
    </w:p>
    <w:p w14:paraId="6408BCC3" w14:textId="77777777" w:rsidR="00C65635" w:rsidRPr="00B900E9" w:rsidRDefault="00B900E9" w:rsidP="0083684F">
      <w:pPr>
        <w:pStyle w:val="NoSpacing"/>
        <w:rPr>
          <w:u w:val="single"/>
        </w:rPr>
      </w:pPr>
      <w:r>
        <w:t>Employ</w:t>
      </w:r>
      <w:r w:rsidR="00C65635">
        <w:t>er: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3E71C9" w14:textId="77777777" w:rsidR="00C65635" w:rsidRDefault="00C65635" w:rsidP="0083684F">
      <w:pPr>
        <w:pStyle w:val="NoSpacing"/>
        <w:pBdr>
          <w:bottom w:val="single" w:sz="12" w:space="1" w:color="auto"/>
        </w:pBdr>
      </w:pPr>
    </w:p>
    <w:p w14:paraId="7CA009E7" w14:textId="77777777" w:rsidR="00C65635" w:rsidRDefault="00C65635" w:rsidP="0083684F">
      <w:pPr>
        <w:pStyle w:val="NoSpacing"/>
      </w:pPr>
    </w:p>
    <w:p w14:paraId="22A8D39D" w14:textId="00E32F89" w:rsidR="00C65635" w:rsidRDefault="00C65635" w:rsidP="0083684F">
      <w:pPr>
        <w:pStyle w:val="NoSpacing"/>
        <w:numPr>
          <w:ilvl w:val="0"/>
          <w:numId w:val="2"/>
        </w:numPr>
      </w:pPr>
      <w:r>
        <w:t xml:space="preserve"> Why do you want to serve on the </w:t>
      </w:r>
      <w:r w:rsidR="00421BC6">
        <w:t xml:space="preserve">Capital Area Branch </w:t>
      </w:r>
      <w:r>
        <w:t>Alumni Board?</w:t>
      </w:r>
    </w:p>
    <w:p w14:paraId="41CAE8B4" w14:textId="77777777" w:rsidR="00C65635" w:rsidRDefault="00C65635" w:rsidP="0083684F">
      <w:pPr>
        <w:pStyle w:val="NoSpacing"/>
      </w:pPr>
    </w:p>
    <w:p w14:paraId="204E23D9" w14:textId="77777777" w:rsidR="00C65635" w:rsidRDefault="00C65635" w:rsidP="0083684F">
      <w:pPr>
        <w:pStyle w:val="NoSpacing"/>
      </w:pPr>
    </w:p>
    <w:p w14:paraId="70C2093B" w14:textId="77777777" w:rsidR="00C65635" w:rsidRDefault="00C65635" w:rsidP="0083684F">
      <w:pPr>
        <w:pStyle w:val="NoSpacing"/>
      </w:pPr>
    </w:p>
    <w:p w14:paraId="742E064C" w14:textId="77777777" w:rsidR="00B900E9" w:rsidRDefault="00B900E9" w:rsidP="0083684F">
      <w:pPr>
        <w:pStyle w:val="NoSpacing"/>
      </w:pPr>
    </w:p>
    <w:p w14:paraId="24B48CDE" w14:textId="77777777" w:rsidR="00B900E9" w:rsidRDefault="00B900E9" w:rsidP="0083684F">
      <w:pPr>
        <w:pStyle w:val="NoSpacing"/>
      </w:pPr>
    </w:p>
    <w:p w14:paraId="3D8CF2D8" w14:textId="77777777" w:rsidR="00C65635" w:rsidRDefault="00C65635" w:rsidP="0083684F">
      <w:pPr>
        <w:pStyle w:val="NoSpacing"/>
      </w:pPr>
    </w:p>
    <w:p w14:paraId="634D2C45" w14:textId="77777777" w:rsidR="00C65635" w:rsidRDefault="00C65635" w:rsidP="0083684F">
      <w:pPr>
        <w:pStyle w:val="NoSpacing"/>
      </w:pPr>
    </w:p>
    <w:p w14:paraId="22A8512C" w14:textId="77777777" w:rsidR="00C65635" w:rsidRDefault="00C65635" w:rsidP="0083684F">
      <w:pPr>
        <w:pStyle w:val="NoSpacing"/>
      </w:pPr>
    </w:p>
    <w:p w14:paraId="2E3ED35C" w14:textId="4112C68A" w:rsidR="00C65635" w:rsidRPr="0083684F" w:rsidRDefault="00B900E9" w:rsidP="0083684F">
      <w:pPr>
        <w:pStyle w:val="NoSpacing"/>
        <w:numPr>
          <w:ilvl w:val="0"/>
          <w:numId w:val="2"/>
        </w:numPr>
      </w:pPr>
      <w:r>
        <w:t xml:space="preserve">What </w:t>
      </w:r>
      <w:r w:rsidR="00C65635">
        <w:t xml:space="preserve">can you bring to the table or contribute to </w:t>
      </w:r>
      <w:r w:rsidR="00832E97">
        <w:t>the Board</w:t>
      </w:r>
      <w:r w:rsidR="00C65635">
        <w:t>?</w:t>
      </w:r>
    </w:p>
    <w:p w14:paraId="3B3F4A1D" w14:textId="77777777" w:rsidR="00C65635" w:rsidRDefault="00C65635" w:rsidP="0083684F">
      <w:pPr>
        <w:pStyle w:val="NoSpacing"/>
      </w:pPr>
    </w:p>
    <w:p w14:paraId="060AFE46" w14:textId="77777777" w:rsidR="00C65635" w:rsidRDefault="00C65635" w:rsidP="0083684F">
      <w:pPr>
        <w:pStyle w:val="NoSpacing"/>
      </w:pPr>
    </w:p>
    <w:p w14:paraId="6EC97EB2" w14:textId="77777777" w:rsidR="00C65635" w:rsidRDefault="00C65635" w:rsidP="0083684F">
      <w:pPr>
        <w:pStyle w:val="NoSpacing"/>
      </w:pPr>
    </w:p>
    <w:p w14:paraId="430E6681" w14:textId="77777777" w:rsidR="00C65635" w:rsidRDefault="00C65635" w:rsidP="0083684F">
      <w:pPr>
        <w:pStyle w:val="NoSpacing"/>
      </w:pPr>
    </w:p>
    <w:p w14:paraId="1A7F35D0" w14:textId="77777777" w:rsidR="00C65635" w:rsidRDefault="00C65635" w:rsidP="0083684F">
      <w:pPr>
        <w:pStyle w:val="NoSpacing"/>
      </w:pPr>
    </w:p>
    <w:p w14:paraId="1D4022F6" w14:textId="77777777" w:rsidR="00C65635" w:rsidRDefault="00C65635" w:rsidP="0083684F">
      <w:pPr>
        <w:pStyle w:val="NoSpacing"/>
      </w:pPr>
    </w:p>
    <w:p w14:paraId="408A0C43" w14:textId="77777777" w:rsidR="00C65635" w:rsidRDefault="00C65635" w:rsidP="0083684F">
      <w:pPr>
        <w:pStyle w:val="NoSpacing"/>
      </w:pPr>
    </w:p>
    <w:p w14:paraId="0B053877" w14:textId="77777777" w:rsidR="00C65635" w:rsidRDefault="00C65635" w:rsidP="0083684F">
      <w:pPr>
        <w:pStyle w:val="NoSpacing"/>
      </w:pPr>
    </w:p>
    <w:p w14:paraId="0081E6C2" w14:textId="77777777" w:rsidR="00464540" w:rsidRDefault="00464540" w:rsidP="00464540">
      <w:pPr>
        <w:pStyle w:val="NoSpacing"/>
        <w:ind w:left="360"/>
      </w:pPr>
    </w:p>
    <w:p w14:paraId="6253E3B4" w14:textId="1EF7E78F" w:rsidR="00C65635" w:rsidRDefault="00EE70FC" w:rsidP="0083684F">
      <w:pPr>
        <w:pStyle w:val="NoSpacing"/>
        <w:numPr>
          <w:ilvl w:val="0"/>
          <w:numId w:val="2"/>
        </w:numPr>
      </w:pPr>
      <w:r>
        <w:t>Provide a synopsis of your</w:t>
      </w:r>
      <w:r w:rsidR="00C65635">
        <w:t xml:space="preserve"> </w:t>
      </w:r>
      <w:r>
        <w:t>e</w:t>
      </w:r>
      <w:r w:rsidR="00421BC6">
        <w:t xml:space="preserve">xperience with other cultural, educational, </w:t>
      </w:r>
      <w:r w:rsidR="00A172F2">
        <w:t>business,</w:t>
      </w:r>
      <w:r>
        <w:t xml:space="preserve"> </w:t>
      </w:r>
      <w:r w:rsidR="00421BC6">
        <w:t>or charitable groups</w:t>
      </w:r>
      <w:r w:rsidR="00C65635">
        <w:t>?</w:t>
      </w:r>
      <w:r w:rsidR="00627A11">
        <w:t xml:space="preserve"> (For a student position highlight your student club and organization experience)</w:t>
      </w:r>
    </w:p>
    <w:p w14:paraId="47534C41" w14:textId="77777777" w:rsidR="00C65635" w:rsidRDefault="00C65635" w:rsidP="0083684F">
      <w:pPr>
        <w:pStyle w:val="NoSpacing"/>
      </w:pPr>
    </w:p>
    <w:p w14:paraId="61A1279D" w14:textId="77777777" w:rsidR="00C65635" w:rsidRDefault="00C65635" w:rsidP="0083684F">
      <w:pPr>
        <w:pStyle w:val="NoSpacing"/>
      </w:pPr>
    </w:p>
    <w:p w14:paraId="7E798F3E" w14:textId="77777777" w:rsidR="00C65635" w:rsidRDefault="00C65635" w:rsidP="0083684F">
      <w:pPr>
        <w:pStyle w:val="NoSpacing"/>
      </w:pPr>
    </w:p>
    <w:p w14:paraId="18793C3B" w14:textId="77777777" w:rsidR="00C65635" w:rsidRDefault="00C65635" w:rsidP="0083684F">
      <w:pPr>
        <w:pStyle w:val="NoSpacing"/>
      </w:pPr>
    </w:p>
    <w:p w14:paraId="7E085CE6" w14:textId="77777777" w:rsidR="00C65635" w:rsidRDefault="00C65635" w:rsidP="0083684F">
      <w:pPr>
        <w:pStyle w:val="NoSpacing"/>
      </w:pPr>
    </w:p>
    <w:p w14:paraId="21E0EFF9" w14:textId="77777777" w:rsidR="00C65635" w:rsidRDefault="00C65635" w:rsidP="0083684F">
      <w:pPr>
        <w:pStyle w:val="NoSpacing"/>
      </w:pPr>
    </w:p>
    <w:p w14:paraId="4D62E638" w14:textId="77777777" w:rsidR="00C65635" w:rsidRDefault="00C65635" w:rsidP="0083684F">
      <w:pPr>
        <w:pStyle w:val="NoSpacing"/>
      </w:pPr>
    </w:p>
    <w:p w14:paraId="6626C61D" w14:textId="77777777" w:rsidR="00B900E9" w:rsidRDefault="00B900E9" w:rsidP="0083684F">
      <w:pPr>
        <w:pStyle w:val="NoSpacing"/>
      </w:pPr>
    </w:p>
    <w:p w14:paraId="788B2338" w14:textId="3A4D0692" w:rsidR="00C65635" w:rsidRDefault="00C65635" w:rsidP="0083684F">
      <w:pPr>
        <w:pStyle w:val="NoSpacing"/>
        <w:numPr>
          <w:ilvl w:val="0"/>
          <w:numId w:val="2"/>
        </w:numPr>
      </w:pPr>
      <w:r>
        <w:t xml:space="preserve"> Please provide a short bio or attach a resume.</w:t>
      </w:r>
    </w:p>
    <w:p w14:paraId="3801E3A2" w14:textId="3B869A77" w:rsidR="00421BC6" w:rsidRDefault="00421BC6" w:rsidP="00421BC6">
      <w:pPr>
        <w:pStyle w:val="NoSpacing"/>
      </w:pPr>
    </w:p>
    <w:p w14:paraId="35E08E30" w14:textId="02BBA1CE" w:rsidR="00421BC6" w:rsidRDefault="00421BC6" w:rsidP="00421BC6">
      <w:pPr>
        <w:pStyle w:val="NoSpacing"/>
      </w:pPr>
    </w:p>
    <w:p w14:paraId="733B118F" w14:textId="3C1D7DDC" w:rsidR="00421BC6" w:rsidRDefault="00421BC6" w:rsidP="00421BC6">
      <w:pPr>
        <w:pStyle w:val="NoSpacing"/>
      </w:pPr>
    </w:p>
    <w:p w14:paraId="5272227C" w14:textId="7FA1C669" w:rsidR="00421BC6" w:rsidRDefault="00421BC6" w:rsidP="00421BC6">
      <w:pPr>
        <w:pStyle w:val="NoSpacing"/>
      </w:pPr>
    </w:p>
    <w:p w14:paraId="7C45A267" w14:textId="167437CA" w:rsidR="00421BC6" w:rsidRDefault="00421BC6" w:rsidP="00421BC6">
      <w:pPr>
        <w:pStyle w:val="NoSpacing"/>
      </w:pPr>
    </w:p>
    <w:p w14:paraId="038D094B" w14:textId="54AA2B9B" w:rsidR="00421BC6" w:rsidRDefault="00421BC6" w:rsidP="00421BC6">
      <w:pPr>
        <w:pStyle w:val="NoSpacing"/>
      </w:pPr>
    </w:p>
    <w:p w14:paraId="1F57BD57" w14:textId="046FAB34" w:rsidR="00421BC6" w:rsidRDefault="00421BC6" w:rsidP="00421BC6">
      <w:pPr>
        <w:pStyle w:val="NoSpacing"/>
        <w:numPr>
          <w:ilvl w:val="0"/>
          <w:numId w:val="2"/>
        </w:numPr>
      </w:pPr>
      <w:r>
        <w:t>Please provide a synopsis of what areas you are most interested in participating in.</w:t>
      </w:r>
    </w:p>
    <w:p w14:paraId="4B07AEE6" w14:textId="00CD9290" w:rsidR="006C3F2B" w:rsidRDefault="006C3F2B" w:rsidP="006C3F2B">
      <w:pPr>
        <w:pStyle w:val="NoSpacing"/>
      </w:pPr>
    </w:p>
    <w:p w14:paraId="697C4C17" w14:textId="60800DE2" w:rsidR="006C3F2B" w:rsidRDefault="006C3F2B" w:rsidP="006C3F2B">
      <w:pPr>
        <w:pStyle w:val="NoSpacing"/>
      </w:pPr>
    </w:p>
    <w:p w14:paraId="2BA18240" w14:textId="6E0EA159" w:rsidR="006C3F2B" w:rsidRDefault="006C3F2B" w:rsidP="006C3F2B">
      <w:pPr>
        <w:pStyle w:val="NoSpacing"/>
      </w:pPr>
    </w:p>
    <w:p w14:paraId="4250B3D7" w14:textId="2D101726" w:rsidR="006C3F2B" w:rsidRDefault="006C3F2B" w:rsidP="006C3F2B">
      <w:pPr>
        <w:pStyle w:val="NoSpacing"/>
      </w:pPr>
    </w:p>
    <w:p w14:paraId="5D54D0B0" w14:textId="19D6DF82" w:rsidR="006C3F2B" w:rsidRDefault="006C3F2B" w:rsidP="006C3F2B">
      <w:pPr>
        <w:pStyle w:val="NoSpacing"/>
      </w:pPr>
    </w:p>
    <w:p w14:paraId="63494375" w14:textId="0CADD96A" w:rsidR="006C3F2B" w:rsidRDefault="006C3F2B" w:rsidP="006C3F2B">
      <w:pPr>
        <w:pStyle w:val="NoSpacing"/>
      </w:pPr>
    </w:p>
    <w:p w14:paraId="047A7F4B" w14:textId="6A72142B" w:rsidR="006C3F2B" w:rsidRDefault="006C3F2B" w:rsidP="006C3F2B">
      <w:pPr>
        <w:pStyle w:val="NoSpacing"/>
      </w:pPr>
    </w:p>
    <w:p w14:paraId="357CB11B" w14:textId="0BA3197A" w:rsidR="006C3F2B" w:rsidRDefault="006C3F2B" w:rsidP="006C3F2B">
      <w:pPr>
        <w:pStyle w:val="NoSpacing"/>
      </w:pPr>
    </w:p>
    <w:p w14:paraId="0B15076F" w14:textId="40CAE3F2" w:rsidR="006C3F2B" w:rsidRDefault="006C3F2B" w:rsidP="006C3F2B">
      <w:pPr>
        <w:pStyle w:val="NoSpacing"/>
      </w:pPr>
    </w:p>
    <w:p w14:paraId="4297A4B7" w14:textId="4E96C63D" w:rsidR="006C3F2B" w:rsidRDefault="006C3F2B" w:rsidP="006C3F2B">
      <w:pPr>
        <w:pStyle w:val="NoSpacing"/>
      </w:pPr>
    </w:p>
    <w:p w14:paraId="093FF020" w14:textId="74EBA68E" w:rsidR="006C3F2B" w:rsidRDefault="006C3F2B" w:rsidP="006C3F2B">
      <w:pPr>
        <w:pStyle w:val="NoSpacing"/>
      </w:pPr>
    </w:p>
    <w:p w14:paraId="0F6198DD" w14:textId="2E3212C1" w:rsidR="006C3F2B" w:rsidRDefault="006C3F2B" w:rsidP="006C3F2B">
      <w:pPr>
        <w:pStyle w:val="NoSpacing"/>
      </w:pPr>
    </w:p>
    <w:p w14:paraId="52063FFE" w14:textId="54D1D0DC" w:rsidR="006C3F2B" w:rsidRDefault="006C3F2B" w:rsidP="006C3F2B">
      <w:pPr>
        <w:pStyle w:val="NoSpacing"/>
      </w:pPr>
    </w:p>
    <w:p w14:paraId="10465CBE" w14:textId="199B196D" w:rsidR="006C3F2B" w:rsidRDefault="006C3F2B" w:rsidP="006C3F2B">
      <w:pPr>
        <w:pStyle w:val="NoSpacing"/>
        <w:rPr>
          <w:rStyle w:val="Hyperlink"/>
        </w:rPr>
      </w:pPr>
      <w:r>
        <w:t xml:space="preserve">If you have any </w:t>
      </w:r>
      <w:r w:rsidR="003739D3">
        <w:t>questions,</w:t>
      </w:r>
      <w:r>
        <w:t xml:space="preserve"> please </w:t>
      </w:r>
      <w:r w:rsidR="003A06A2">
        <w:t xml:space="preserve">reach out to us at </w:t>
      </w:r>
      <w:hyperlink r:id="rId11" w:history="1">
        <w:r w:rsidR="003A06A2" w:rsidRPr="003A06A2">
          <w:rPr>
            <w:rStyle w:val="Hyperlink"/>
          </w:rPr>
          <w:t>nominationcommittee@psucapitalarea.org</w:t>
        </w:r>
      </w:hyperlink>
    </w:p>
    <w:p w14:paraId="785D0011" w14:textId="22D88D21" w:rsidR="00421BC6" w:rsidRDefault="00421BC6" w:rsidP="00421BC6">
      <w:pPr>
        <w:pStyle w:val="NoSpacing"/>
      </w:pPr>
    </w:p>
    <w:p w14:paraId="68AAF5B1" w14:textId="01A064D1" w:rsidR="00421BC6" w:rsidRDefault="00421BC6" w:rsidP="00421BC6">
      <w:pPr>
        <w:pStyle w:val="NoSpacing"/>
      </w:pPr>
    </w:p>
    <w:p w14:paraId="01484D6B" w14:textId="4DCEAAC8" w:rsidR="00421BC6" w:rsidRDefault="00421BC6" w:rsidP="00421BC6">
      <w:pPr>
        <w:pStyle w:val="NoSpacing"/>
      </w:pPr>
    </w:p>
    <w:sectPr w:rsidR="00421BC6" w:rsidSect="001823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96A6" w14:textId="77777777" w:rsidR="00E7016E" w:rsidRDefault="00E7016E" w:rsidP="00832E97">
      <w:pPr>
        <w:spacing w:after="0" w:line="240" w:lineRule="auto"/>
      </w:pPr>
      <w:r>
        <w:separator/>
      </w:r>
    </w:p>
  </w:endnote>
  <w:endnote w:type="continuationSeparator" w:id="0">
    <w:p w14:paraId="6F876987" w14:textId="77777777" w:rsidR="00E7016E" w:rsidRDefault="00E7016E" w:rsidP="0083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34598" w14:textId="77777777" w:rsidR="00832E97" w:rsidRDefault="00832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4BD23" w14:textId="77777777" w:rsidR="00832E97" w:rsidRDefault="00832E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41480" w14:textId="77777777" w:rsidR="00832E97" w:rsidRDefault="00832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50A38" w14:textId="77777777" w:rsidR="00E7016E" w:rsidRDefault="00E7016E" w:rsidP="00832E97">
      <w:pPr>
        <w:spacing w:after="0" w:line="240" w:lineRule="auto"/>
      </w:pPr>
      <w:r>
        <w:separator/>
      </w:r>
    </w:p>
  </w:footnote>
  <w:footnote w:type="continuationSeparator" w:id="0">
    <w:p w14:paraId="145043F1" w14:textId="77777777" w:rsidR="00E7016E" w:rsidRDefault="00E7016E" w:rsidP="0083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94487" w14:textId="77777777" w:rsidR="00832E97" w:rsidRDefault="00832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F4116" w14:textId="750A1EDD" w:rsidR="00832E97" w:rsidRDefault="00832E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0890" w14:textId="77777777" w:rsidR="00832E97" w:rsidRDefault="00832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B9E"/>
    <w:multiLevelType w:val="hybridMultilevel"/>
    <w:tmpl w:val="A2D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86509F"/>
    <w:multiLevelType w:val="hybridMultilevel"/>
    <w:tmpl w:val="6ECAC74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732387B"/>
    <w:multiLevelType w:val="hybridMultilevel"/>
    <w:tmpl w:val="1F5C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26105"/>
    <w:multiLevelType w:val="hybridMultilevel"/>
    <w:tmpl w:val="080E5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33AAF32-3D05-47C3-933D-C21D46E87A52}"/>
    <w:docVar w:name="dgnword-eventsink" w:val="448866200"/>
  </w:docVars>
  <w:rsids>
    <w:rsidRoot w:val="00446190"/>
    <w:rsid w:val="000B748E"/>
    <w:rsid w:val="00100E34"/>
    <w:rsid w:val="0018236B"/>
    <w:rsid w:val="0028292C"/>
    <w:rsid w:val="00313A7A"/>
    <w:rsid w:val="00341EE6"/>
    <w:rsid w:val="003739D3"/>
    <w:rsid w:val="00377299"/>
    <w:rsid w:val="003A06A2"/>
    <w:rsid w:val="003C02BA"/>
    <w:rsid w:val="00421BC6"/>
    <w:rsid w:val="00446190"/>
    <w:rsid w:val="00464540"/>
    <w:rsid w:val="004C0588"/>
    <w:rsid w:val="005166E3"/>
    <w:rsid w:val="0058452E"/>
    <w:rsid w:val="00627A11"/>
    <w:rsid w:val="006C3F2B"/>
    <w:rsid w:val="006F2A05"/>
    <w:rsid w:val="00756603"/>
    <w:rsid w:val="00832E97"/>
    <w:rsid w:val="0083684F"/>
    <w:rsid w:val="0089546E"/>
    <w:rsid w:val="008B2DCD"/>
    <w:rsid w:val="008F234C"/>
    <w:rsid w:val="008F2429"/>
    <w:rsid w:val="00904EA1"/>
    <w:rsid w:val="0098600E"/>
    <w:rsid w:val="009E7F92"/>
    <w:rsid w:val="00A054A2"/>
    <w:rsid w:val="00A172F2"/>
    <w:rsid w:val="00AA28C9"/>
    <w:rsid w:val="00B034D8"/>
    <w:rsid w:val="00B900E9"/>
    <w:rsid w:val="00C65635"/>
    <w:rsid w:val="00DC117D"/>
    <w:rsid w:val="00DF6A01"/>
    <w:rsid w:val="00E14DDD"/>
    <w:rsid w:val="00E7016E"/>
    <w:rsid w:val="00EE27F0"/>
    <w:rsid w:val="00EE70FC"/>
    <w:rsid w:val="00EF463F"/>
    <w:rsid w:val="00EF56B1"/>
    <w:rsid w:val="00F9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05518"/>
  <w15:docId w15:val="{6F045736-40EF-4CC2-983F-4F5C840A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36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6190"/>
    <w:rPr>
      <w:rFonts w:cs="Calibri"/>
    </w:rPr>
  </w:style>
  <w:style w:type="paragraph" w:styleId="BodyText">
    <w:name w:val="Body Text"/>
    <w:basedOn w:val="Normal"/>
    <w:link w:val="BodyTextChar"/>
    <w:uiPriority w:val="1"/>
    <w:qFormat/>
    <w:rsid w:val="00EF46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F463F"/>
    <w:rPr>
      <w:rFonts w:ascii="Arial" w:eastAsia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32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E97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832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E97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64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5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540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540"/>
    <w:rPr>
      <w:rFonts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3F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ucapitalarea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minationcommittee@psucapitalarea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ominationcommittee@psucapitalare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PerryN</dc:creator>
  <cp:keywords/>
  <dc:description/>
  <cp:lastModifiedBy>Dennis Howard</cp:lastModifiedBy>
  <cp:revision>1</cp:revision>
  <cp:lastPrinted>2019-05-15T21:13:00Z</cp:lastPrinted>
  <dcterms:created xsi:type="dcterms:W3CDTF">2019-04-05T22:16:00Z</dcterms:created>
  <dcterms:modified xsi:type="dcterms:W3CDTF">2019-05-16T12:27:00Z</dcterms:modified>
</cp:coreProperties>
</file>